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6967ED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6967ED" w:rsidRDefault="00C240E6" w:rsidP="00C240E6">
      <w:pPr>
        <w:jc w:val="center"/>
        <w:rPr>
          <w:rFonts w:ascii="Arial" w:hAnsi="Arial" w:cs="Arial"/>
          <w:b/>
        </w:rPr>
      </w:pPr>
      <w:r w:rsidRPr="006967ED">
        <w:rPr>
          <w:rFonts w:ascii="Arial" w:hAnsi="Arial" w:cs="Arial"/>
          <w:b/>
        </w:rPr>
        <w:t>ANEXO 3.3</w:t>
      </w:r>
    </w:p>
    <w:p w:rsidR="00C240E6" w:rsidRPr="006967ED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6967ED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:rsidR="00C240E6" w:rsidRPr="006967ED" w:rsidRDefault="00C240E6" w:rsidP="00C617F7">
      <w:pPr>
        <w:pStyle w:val="Default"/>
        <w:jc w:val="center"/>
        <w:rPr>
          <w:rFonts w:ascii="Verdana" w:hAnsi="Verdana" w:cs="Arial"/>
          <w:b/>
          <w:color w:val="auto"/>
        </w:rPr>
      </w:pPr>
      <w:bookmarkStart w:id="0" w:name="_Hlk109120817"/>
      <w:r w:rsidRPr="006967ED">
        <w:rPr>
          <w:rFonts w:ascii="Arial" w:hAnsi="Arial" w:cs="Arial"/>
          <w:b/>
          <w:color w:val="auto"/>
        </w:rPr>
        <w:t xml:space="preserve">LICITACIÓN PÚBLICA </w:t>
      </w:r>
      <w:bookmarkEnd w:id="0"/>
      <w:r w:rsidR="002C7B7C">
        <w:rPr>
          <w:rFonts w:ascii="Verdana" w:hAnsi="Verdana"/>
          <w:b/>
          <w:color w:val="auto"/>
        </w:rPr>
        <w:t>LP-SAY-DIF-CC</w:t>
      </w:r>
      <w:r w:rsidR="006967ED">
        <w:rPr>
          <w:rFonts w:ascii="Verdana" w:hAnsi="Verdana"/>
          <w:b/>
          <w:color w:val="auto"/>
        </w:rPr>
        <w:t>-003</w:t>
      </w:r>
      <w:r w:rsidR="00EC0F2C">
        <w:rPr>
          <w:rFonts w:ascii="Verdana" w:hAnsi="Verdana" w:cs="Arial"/>
          <w:b/>
          <w:color w:val="auto"/>
        </w:rPr>
        <w:t>-2023 BIS</w:t>
      </w:r>
      <w:bookmarkStart w:id="1" w:name="_GoBack"/>
      <w:bookmarkEnd w:id="1"/>
    </w:p>
    <w:p w:rsidR="00C617F7" w:rsidRPr="006967ED" w:rsidRDefault="00C617F7" w:rsidP="00C617F7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240E6" w:rsidRPr="006967ED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967ED">
        <w:rPr>
          <w:rFonts w:ascii="Verdana" w:hAnsi="Verdana" w:cs="Arial"/>
          <w:b/>
          <w:bCs/>
          <w:sz w:val="24"/>
          <w:szCs w:val="24"/>
        </w:rPr>
        <w:t>SISTEMA PARA EL DESARROLLO IN</w:t>
      </w:r>
      <w:r w:rsidR="005B1C30" w:rsidRPr="006967ED">
        <w:rPr>
          <w:rFonts w:ascii="Verdana" w:hAnsi="Verdana" w:cs="Arial"/>
          <w:b/>
          <w:bCs/>
          <w:sz w:val="24"/>
          <w:szCs w:val="24"/>
        </w:rPr>
        <w:t>TEGRAL DE LA FAMILIA DIF SAYULA</w:t>
      </w:r>
      <w:r w:rsidRPr="006967ED">
        <w:rPr>
          <w:rFonts w:ascii="Verdana" w:hAnsi="Verdana" w:cs="Arial"/>
          <w:b/>
          <w:bCs/>
          <w:sz w:val="24"/>
          <w:szCs w:val="24"/>
        </w:rPr>
        <w:t>.</w:t>
      </w: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967ED">
        <w:rPr>
          <w:rFonts w:ascii="Verdana" w:hAnsi="Verdana" w:cs="Arial"/>
          <w:b/>
          <w:bCs/>
          <w:sz w:val="24"/>
          <w:szCs w:val="24"/>
        </w:rPr>
        <w:t>AT’N: COMITÉ DE ADQUISICIONES.</w:t>
      </w: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967ED">
        <w:rPr>
          <w:rFonts w:ascii="Verdana" w:hAnsi="Verdana" w:cs="Arial"/>
          <w:b/>
          <w:bCs/>
          <w:sz w:val="24"/>
          <w:szCs w:val="24"/>
        </w:rPr>
        <w:t>P R E S E N T E:</w:t>
      </w: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967ED">
        <w:rPr>
          <w:rFonts w:ascii="Verdana" w:hAnsi="Verdana" w:cs="Arial"/>
          <w:b/>
          <w:bCs/>
          <w:sz w:val="24"/>
          <w:szCs w:val="24"/>
        </w:rPr>
        <w:tab/>
      </w: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67ED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67ED">
        <w:rPr>
          <w:rFonts w:ascii="Verdana" w:hAnsi="Verdana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6967ED">
        <w:rPr>
          <w:rFonts w:ascii="Verdana" w:hAnsi="Verdana" w:cs="Arial"/>
          <w:bCs/>
          <w:sz w:val="24"/>
          <w:szCs w:val="24"/>
          <w:u w:val="single"/>
        </w:rPr>
        <w:t>________(razón social</w:t>
      </w:r>
      <w:r w:rsidRPr="006967ED">
        <w:rPr>
          <w:rFonts w:ascii="Verdana" w:hAnsi="Verdana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C240E6" w:rsidRPr="006967ED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6967ED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67ED">
        <w:rPr>
          <w:rFonts w:ascii="Verdana" w:hAnsi="Verdana" w:cs="Arial"/>
          <w:bCs/>
          <w:sz w:val="24"/>
          <w:szCs w:val="24"/>
        </w:rPr>
        <w:t>A su vez manifiesto que dicha retención no repercute en la integración de la propuesta económica.</w:t>
      </w:r>
    </w:p>
    <w:p w:rsidR="00EE7FB8" w:rsidRPr="006967ED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6967ED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67ED">
        <w:rPr>
          <w:rFonts w:ascii="Verdana" w:hAnsi="Verdana" w:cs="Arial"/>
          <w:bCs/>
          <w:sz w:val="24"/>
          <w:szCs w:val="24"/>
        </w:rPr>
        <w:t xml:space="preserve">Sin otro particular de momento, quedo de usted. </w:t>
      </w:r>
    </w:p>
    <w:p w:rsidR="00250D46" w:rsidRPr="006967ED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6967ED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6967ED">
        <w:rPr>
          <w:rFonts w:ascii="Arial" w:hAnsi="Arial" w:cs="Arial"/>
          <w:bCs/>
          <w:sz w:val="32"/>
          <w:szCs w:val="24"/>
        </w:rPr>
        <w:t>Atentamente</w:t>
      </w:r>
    </w:p>
    <w:p w:rsidR="00250D46" w:rsidRPr="006967ED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6967ED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6967ED">
        <w:rPr>
          <w:rFonts w:ascii="Arial" w:hAnsi="Arial" w:cs="Arial"/>
          <w:bCs/>
          <w:sz w:val="32"/>
          <w:szCs w:val="24"/>
        </w:rPr>
        <w:t>de</w:t>
      </w:r>
      <w:proofErr w:type="spellEnd"/>
      <w:r w:rsidRPr="006967ED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6967ED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6967ED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6967ED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6967ED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6967ED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6967ED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6967ED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6967ED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6967ED" w:rsidRDefault="005B1C30" w:rsidP="00250D46">
      <w:pPr>
        <w:jc w:val="center"/>
        <w:rPr>
          <w:rFonts w:ascii="Arial" w:hAnsi="Arial" w:cs="Arial"/>
          <w:sz w:val="24"/>
          <w:szCs w:val="24"/>
        </w:rPr>
      </w:pPr>
      <w:r w:rsidRPr="006967ED">
        <w:rPr>
          <w:rFonts w:ascii="Arial" w:hAnsi="Arial" w:cs="Arial"/>
          <w:sz w:val="24"/>
          <w:szCs w:val="24"/>
        </w:rPr>
        <w:t>PERSONA FÍSICA O MORAL</w:t>
      </w:r>
      <w:r w:rsidR="00250D46" w:rsidRPr="006967ED">
        <w:rPr>
          <w:rFonts w:ascii="Arial" w:hAnsi="Arial" w:cs="Arial"/>
          <w:sz w:val="24"/>
          <w:szCs w:val="24"/>
        </w:rPr>
        <w:t>.</w:t>
      </w:r>
    </w:p>
    <w:p w:rsidR="006E3277" w:rsidRPr="006967ED" w:rsidRDefault="006E3277" w:rsidP="00250D46">
      <w:pPr>
        <w:pStyle w:val="Sinespaciado"/>
        <w:ind w:firstLine="708"/>
        <w:jc w:val="both"/>
      </w:pPr>
    </w:p>
    <w:sectPr w:rsidR="006E3277" w:rsidRPr="006967ED" w:rsidSect="005B1C30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D9" w:rsidRDefault="002F11D9" w:rsidP="00361BBD">
      <w:r>
        <w:separator/>
      </w:r>
    </w:p>
  </w:endnote>
  <w:endnote w:type="continuationSeparator" w:id="0">
    <w:p w:rsidR="002F11D9" w:rsidRDefault="002F11D9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2F11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D9" w:rsidRDefault="002F11D9" w:rsidP="00361BBD">
      <w:r>
        <w:separator/>
      </w:r>
    </w:p>
  </w:footnote>
  <w:footnote w:type="continuationSeparator" w:id="0">
    <w:p w:rsidR="002F11D9" w:rsidRDefault="002F11D9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B1E80"/>
    <w:rsid w:val="002020A2"/>
    <w:rsid w:val="00250D46"/>
    <w:rsid w:val="00296910"/>
    <w:rsid w:val="002C7B7C"/>
    <w:rsid w:val="002F11D9"/>
    <w:rsid w:val="00305934"/>
    <w:rsid w:val="00361BBD"/>
    <w:rsid w:val="005B1C30"/>
    <w:rsid w:val="005D27FE"/>
    <w:rsid w:val="006566F2"/>
    <w:rsid w:val="006967ED"/>
    <w:rsid w:val="006E3277"/>
    <w:rsid w:val="007D71F0"/>
    <w:rsid w:val="00805ED6"/>
    <w:rsid w:val="008815E7"/>
    <w:rsid w:val="008E5345"/>
    <w:rsid w:val="009076C8"/>
    <w:rsid w:val="00952FE3"/>
    <w:rsid w:val="009C0854"/>
    <w:rsid w:val="00C240E6"/>
    <w:rsid w:val="00C617F7"/>
    <w:rsid w:val="00CD18F2"/>
    <w:rsid w:val="00E5402C"/>
    <w:rsid w:val="00EC0F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2023-10-02T21:03:00Z</dcterms:created>
  <dcterms:modified xsi:type="dcterms:W3CDTF">2023-10-02T21:03:00Z</dcterms:modified>
</cp:coreProperties>
</file>